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77" w:rsidRDefault="00570C77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D60BA" w:rsidRDefault="00FD60BA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FD60BA" w:rsidRDefault="00FD60BA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570C77" w:rsidRDefault="00570C77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3094" w:rsidRPr="005E7FCB" w:rsidRDefault="00F272FF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3</w:t>
      </w:r>
      <w:r w:rsidR="00C23094" w:rsidRPr="006D013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>z</w:t>
      </w:r>
      <w:r w:rsidR="00C23094">
        <w:rPr>
          <w:rFonts w:ascii="Tahoma" w:hAnsi="Tahoma" w:cs="Tahoma"/>
          <w:b/>
          <w:bCs/>
          <w:sz w:val="24"/>
          <w:szCs w:val="24"/>
        </w:rPr>
        <w:t xml:space="preserve"> dnia 20 września 2016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:rsidR="00C23094" w:rsidRDefault="00C23094" w:rsidP="00C23094">
      <w:pPr>
        <w:jc w:val="both"/>
        <w:rPr>
          <w:rFonts w:ascii="Tahoma" w:hAnsi="Tahoma" w:cs="Tahoma"/>
          <w:b/>
          <w:bCs/>
          <w:szCs w:val="24"/>
        </w:rPr>
      </w:pPr>
    </w:p>
    <w:p w:rsidR="00F272FF" w:rsidRPr="00B21A8E" w:rsidRDefault="00F272FF" w:rsidP="00F272FF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w sprawie: </w:t>
      </w:r>
      <w:r>
        <w:rPr>
          <w:rFonts w:ascii="Tahoma" w:hAnsi="Tahoma" w:cs="Tahoma"/>
          <w:b/>
          <w:szCs w:val="24"/>
        </w:rPr>
        <w:t>uzupełnienia składu</w:t>
      </w:r>
      <w:r w:rsidRPr="00165314">
        <w:rPr>
          <w:rFonts w:ascii="Tahoma" w:hAnsi="Tahoma" w:cs="Tahoma"/>
          <w:b/>
          <w:szCs w:val="24"/>
        </w:rPr>
        <w:t xml:space="preserve"> Komisji Wyborczej Uczelni.</w:t>
      </w:r>
    </w:p>
    <w:p w:rsidR="00F272FF" w:rsidRPr="00F159E9" w:rsidRDefault="00F272FF" w:rsidP="00F272FF">
      <w:pPr>
        <w:shd w:val="clear" w:color="auto" w:fill="FFFFFF"/>
        <w:jc w:val="both"/>
        <w:rPr>
          <w:rFonts w:ascii="Tahoma" w:hAnsi="Tahoma" w:cs="Tahoma"/>
          <w:szCs w:val="24"/>
        </w:rPr>
      </w:pPr>
    </w:p>
    <w:p w:rsidR="00F272FF" w:rsidRPr="00F159E9" w:rsidRDefault="00F272FF" w:rsidP="00F272FF">
      <w:pPr>
        <w:shd w:val="clear" w:color="auto" w:fill="FFFFFF"/>
        <w:ind w:firstLine="708"/>
        <w:jc w:val="both"/>
        <w:rPr>
          <w:rFonts w:ascii="Tahoma" w:hAnsi="Tahoma" w:cs="Tahoma"/>
          <w:szCs w:val="24"/>
        </w:rPr>
      </w:pPr>
      <w:r w:rsidRPr="00F159E9">
        <w:rPr>
          <w:rFonts w:ascii="Tahoma" w:hAnsi="Tahoma" w:cs="Tahoma"/>
          <w:szCs w:val="24"/>
        </w:rPr>
        <w:t xml:space="preserve">Na podstawie art. 62 ust. 1 ustawy z dnia 27 lipca 2005 r. Prawo o szkolnictwie wyższym (tj. Dz. U. z 2012 r. poz. 572 ze zm.), oraz § 49 ust. 1 Statutu Uczelni zatwierdzonego </w:t>
      </w:r>
      <w:r>
        <w:rPr>
          <w:rFonts w:ascii="Tahoma" w:hAnsi="Tahoma" w:cs="Tahoma"/>
          <w:szCs w:val="24"/>
        </w:rPr>
        <w:br/>
      </w:r>
      <w:r w:rsidRPr="00F159E9">
        <w:rPr>
          <w:rFonts w:ascii="Tahoma" w:hAnsi="Tahoma" w:cs="Tahoma"/>
          <w:szCs w:val="24"/>
        </w:rPr>
        <w:t xml:space="preserve">na posiedzeniu Senatu w dniu 28 maja 2015 r.,  </w:t>
      </w:r>
    </w:p>
    <w:p w:rsidR="00F272FF" w:rsidRPr="00F272FF" w:rsidRDefault="00F272FF" w:rsidP="00F272FF">
      <w:pPr>
        <w:shd w:val="clear" w:color="auto" w:fill="FFFFFF"/>
        <w:ind w:firstLine="708"/>
        <w:jc w:val="both"/>
        <w:rPr>
          <w:rFonts w:ascii="Tahoma" w:hAnsi="Tahoma" w:cs="Tahoma"/>
          <w:szCs w:val="24"/>
        </w:rPr>
      </w:pPr>
      <w:r w:rsidRPr="00F159E9">
        <w:rPr>
          <w:rFonts w:ascii="Tahoma" w:hAnsi="Tahoma" w:cs="Tahoma"/>
          <w:szCs w:val="24"/>
        </w:rPr>
        <w:t>w związku z § 49 ust. 2 i 4 Statutu Uczelni,</w:t>
      </w:r>
      <w:r>
        <w:rPr>
          <w:rFonts w:ascii="Tahoma" w:hAnsi="Tahoma" w:cs="Tahoma"/>
          <w:szCs w:val="24"/>
        </w:rPr>
        <w:t xml:space="preserve"> oraz § 2 ust. 6</w:t>
      </w:r>
      <w:r w:rsidRPr="00F272FF">
        <w:t xml:space="preserve"> </w:t>
      </w:r>
      <w:r>
        <w:rPr>
          <w:rFonts w:ascii="Tahoma" w:hAnsi="Tahoma" w:cs="Tahoma"/>
          <w:szCs w:val="24"/>
        </w:rPr>
        <w:t xml:space="preserve">Regulaminu Wyborczego </w:t>
      </w:r>
      <w:proofErr w:type="spellStart"/>
      <w:r>
        <w:rPr>
          <w:rFonts w:ascii="Tahoma" w:hAnsi="Tahoma" w:cs="Tahoma"/>
          <w:szCs w:val="24"/>
        </w:rPr>
        <w:t>PWSFTviT</w:t>
      </w:r>
      <w:proofErr w:type="spellEnd"/>
      <w:r>
        <w:rPr>
          <w:rFonts w:ascii="Tahoma" w:hAnsi="Tahoma" w:cs="Tahoma"/>
          <w:szCs w:val="24"/>
        </w:rPr>
        <w:t xml:space="preserve"> w Łodzi </w:t>
      </w:r>
      <w:r w:rsidRPr="00F272FF">
        <w:rPr>
          <w:rFonts w:ascii="Tahoma" w:hAnsi="Tahoma" w:cs="Tahoma"/>
          <w:szCs w:val="24"/>
        </w:rPr>
        <w:t xml:space="preserve">kadencja 2016 </w:t>
      </w:r>
      <w:r>
        <w:rPr>
          <w:rFonts w:ascii="Tahoma" w:hAnsi="Tahoma" w:cs="Tahoma"/>
          <w:szCs w:val="24"/>
        </w:rPr>
        <w:t>–</w:t>
      </w:r>
      <w:r w:rsidRPr="00F272FF">
        <w:rPr>
          <w:rFonts w:ascii="Tahoma" w:hAnsi="Tahoma" w:cs="Tahoma"/>
          <w:szCs w:val="24"/>
        </w:rPr>
        <w:t xml:space="preserve"> 2020</w:t>
      </w:r>
      <w:r>
        <w:rPr>
          <w:rFonts w:ascii="Tahoma" w:hAnsi="Tahoma" w:cs="Tahoma"/>
          <w:szCs w:val="24"/>
        </w:rPr>
        <w:t xml:space="preserve"> zatwierdzonego na posiedzeniu Senatu 21 stycznia 2016 r.</w:t>
      </w:r>
    </w:p>
    <w:p w:rsidR="00F272FF" w:rsidRPr="00F159E9" w:rsidRDefault="00F272FF" w:rsidP="00F272FF">
      <w:pPr>
        <w:shd w:val="clear" w:color="auto" w:fill="FFFFFF"/>
        <w:jc w:val="both"/>
        <w:rPr>
          <w:rFonts w:ascii="Tahoma" w:hAnsi="Tahoma" w:cs="Tahoma"/>
          <w:szCs w:val="24"/>
        </w:rPr>
      </w:pPr>
    </w:p>
    <w:p w:rsidR="00F272FF" w:rsidRPr="00F159E9" w:rsidRDefault="00F272FF" w:rsidP="00F272FF">
      <w:pPr>
        <w:shd w:val="clear" w:color="auto" w:fill="FFFFFF"/>
        <w:jc w:val="both"/>
        <w:rPr>
          <w:rFonts w:ascii="Tahoma" w:hAnsi="Tahoma" w:cs="Tahoma"/>
          <w:szCs w:val="24"/>
        </w:rPr>
      </w:pPr>
      <w:r w:rsidRPr="00F159E9">
        <w:rPr>
          <w:rFonts w:ascii="Tahoma" w:hAnsi="Tahoma" w:cs="Tahoma"/>
          <w:szCs w:val="24"/>
        </w:rPr>
        <w:t xml:space="preserve">Senat Państwowej Wyższej Szkoły Filmowej, Telewizyjnej i Teatralnej im. Leona Schillera </w:t>
      </w:r>
      <w:r w:rsidRPr="00F159E9">
        <w:rPr>
          <w:rFonts w:ascii="Tahoma" w:hAnsi="Tahoma" w:cs="Tahoma"/>
          <w:szCs w:val="24"/>
        </w:rPr>
        <w:br/>
        <w:t>w Łodzi postanawia:</w:t>
      </w:r>
    </w:p>
    <w:p w:rsidR="00F272FF" w:rsidRPr="00F159E9" w:rsidRDefault="00F272FF" w:rsidP="00F272FF">
      <w:pPr>
        <w:shd w:val="clear" w:color="auto" w:fill="FFFFFF"/>
        <w:ind w:firstLine="708"/>
        <w:jc w:val="both"/>
        <w:rPr>
          <w:rFonts w:ascii="Tahoma" w:hAnsi="Tahoma" w:cs="Tahoma"/>
          <w:szCs w:val="24"/>
        </w:rPr>
      </w:pPr>
    </w:p>
    <w:p w:rsidR="00F272FF" w:rsidRPr="00570C77" w:rsidRDefault="00F272FF" w:rsidP="00F272FF">
      <w:pPr>
        <w:jc w:val="center"/>
        <w:rPr>
          <w:rFonts w:ascii="Tahoma" w:hAnsi="Tahoma" w:cs="Tahoma"/>
          <w:bCs/>
          <w:szCs w:val="24"/>
        </w:rPr>
      </w:pPr>
      <w:r w:rsidRPr="00570C77">
        <w:rPr>
          <w:rFonts w:ascii="Tahoma" w:hAnsi="Tahoma" w:cs="Tahoma"/>
          <w:bCs/>
          <w:szCs w:val="24"/>
        </w:rPr>
        <w:t>§ 1.</w:t>
      </w:r>
    </w:p>
    <w:p w:rsidR="00F272FF" w:rsidRPr="00F159E9" w:rsidRDefault="00F272FF" w:rsidP="00F272FF">
      <w:pPr>
        <w:jc w:val="center"/>
        <w:rPr>
          <w:rFonts w:ascii="Tahoma" w:hAnsi="Tahoma" w:cs="Tahoma"/>
          <w:b/>
          <w:bCs/>
          <w:szCs w:val="24"/>
        </w:rPr>
      </w:pPr>
    </w:p>
    <w:p w:rsidR="00F272FF" w:rsidRPr="00F159E9" w:rsidRDefault="00570C77" w:rsidP="00570C77">
      <w:pPr>
        <w:shd w:val="clear" w:color="auto" w:fill="FFFFFF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uzupełnić</w:t>
      </w:r>
      <w:r w:rsidR="00F272FF" w:rsidRPr="00F159E9">
        <w:rPr>
          <w:rFonts w:ascii="Tahoma" w:hAnsi="Tahoma" w:cs="Tahoma"/>
          <w:szCs w:val="24"/>
        </w:rPr>
        <w:t xml:space="preserve"> skład Komisji Wyborczej Uczelni na kadencję 2016-2020</w:t>
      </w:r>
      <w:r>
        <w:rPr>
          <w:rFonts w:ascii="Tahoma" w:hAnsi="Tahoma" w:cs="Tahoma"/>
          <w:szCs w:val="24"/>
        </w:rPr>
        <w:t xml:space="preserve"> o prof. dr hab. Alicję Panek-</w:t>
      </w:r>
      <w:proofErr w:type="spellStart"/>
      <w:r>
        <w:rPr>
          <w:rFonts w:ascii="Tahoma" w:hAnsi="Tahoma" w:cs="Tahoma"/>
          <w:szCs w:val="24"/>
        </w:rPr>
        <w:t>Piętkowską</w:t>
      </w:r>
      <w:proofErr w:type="spellEnd"/>
      <w:r>
        <w:rPr>
          <w:rFonts w:ascii="Tahoma" w:hAnsi="Tahoma" w:cs="Tahoma"/>
          <w:szCs w:val="24"/>
        </w:rPr>
        <w:t>.</w:t>
      </w:r>
      <w:r w:rsidR="00F272FF" w:rsidRPr="00F159E9">
        <w:rPr>
          <w:rFonts w:ascii="Tahoma" w:hAnsi="Tahoma" w:cs="Tahoma"/>
          <w:szCs w:val="24"/>
        </w:rPr>
        <w:t xml:space="preserve"> </w:t>
      </w:r>
    </w:p>
    <w:p w:rsidR="00F272FF" w:rsidRPr="00F159E9" w:rsidRDefault="00F272FF" w:rsidP="00F272FF">
      <w:pPr>
        <w:jc w:val="both"/>
        <w:rPr>
          <w:rFonts w:ascii="Tahoma" w:hAnsi="Tahoma" w:cs="Tahoma"/>
          <w:szCs w:val="24"/>
        </w:rPr>
      </w:pPr>
    </w:p>
    <w:p w:rsidR="00F272FF" w:rsidRPr="00570C77" w:rsidRDefault="00F272FF" w:rsidP="00F272FF">
      <w:pPr>
        <w:jc w:val="center"/>
        <w:rPr>
          <w:rFonts w:ascii="Tahoma" w:hAnsi="Tahoma" w:cs="Tahoma"/>
          <w:szCs w:val="24"/>
        </w:rPr>
      </w:pPr>
      <w:r w:rsidRPr="00570C77">
        <w:rPr>
          <w:rFonts w:ascii="Tahoma" w:hAnsi="Tahoma" w:cs="Tahoma"/>
          <w:bCs/>
          <w:szCs w:val="24"/>
        </w:rPr>
        <w:t>§ 2</w:t>
      </w:r>
      <w:r w:rsidRPr="00570C77">
        <w:rPr>
          <w:rFonts w:ascii="Tahoma" w:hAnsi="Tahoma" w:cs="Tahoma"/>
          <w:szCs w:val="24"/>
        </w:rPr>
        <w:t>.</w:t>
      </w:r>
    </w:p>
    <w:p w:rsidR="00F272FF" w:rsidRPr="00F159E9" w:rsidRDefault="00F272FF" w:rsidP="00F272FF">
      <w:pPr>
        <w:jc w:val="center"/>
        <w:rPr>
          <w:rFonts w:ascii="Tahoma" w:hAnsi="Tahoma" w:cs="Tahoma"/>
          <w:szCs w:val="24"/>
        </w:rPr>
      </w:pPr>
    </w:p>
    <w:p w:rsidR="00F272FF" w:rsidRPr="00A86D46" w:rsidRDefault="00F272FF" w:rsidP="00F272FF">
      <w:pPr>
        <w:pStyle w:val="Akapitzlist2"/>
        <w:ind w:left="0"/>
        <w:jc w:val="both"/>
        <w:rPr>
          <w:rFonts w:ascii="Tahoma" w:hAnsi="Tahoma" w:cs="Tahoma"/>
          <w:sz w:val="24"/>
          <w:szCs w:val="24"/>
        </w:rPr>
      </w:pPr>
      <w:r w:rsidRPr="00F159E9">
        <w:rPr>
          <w:rFonts w:ascii="Tahoma" w:eastAsia="Times New Roman" w:hAnsi="Tahoma" w:cs="Tahoma"/>
          <w:sz w:val="24"/>
          <w:szCs w:val="24"/>
          <w:lang w:eastAsia="pl-PL"/>
        </w:rPr>
        <w:t>Uchwała wchodzi w życie z dniem podjęcia.</w:t>
      </w:r>
    </w:p>
    <w:p w:rsidR="007C0C0B" w:rsidRDefault="007C0C0B" w:rsidP="00C23094">
      <w:pPr>
        <w:jc w:val="center"/>
        <w:rPr>
          <w:rFonts w:ascii="Tahoma" w:hAnsi="Tahoma" w:cs="Tahoma"/>
          <w:bCs/>
          <w:szCs w:val="24"/>
        </w:rPr>
      </w:pPr>
    </w:p>
    <w:p w:rsidR="00C23094" w:rsidRDefault="00C23094" w:rsidP="00C23094"/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Przewodniczący Senatu </w:t>
      </w:r>
    </w:p>
    <w:p w:rsidR="00C23094" w:rsidRDefault="00C23094" w:rsidP="00C23094">
      <w:pPr>
        <w:ind w:left="4956" w:firstLine="70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PWSFTviT</w:t>
      </w:r>
      <w:proofErr w:type="spellEnd"/>
      <w:r>
        <w:rPr>
          <w:rFonts w:ascii="Tahoma" w:hAnsi="Tahoma" w:cs="Tahoma"/>
        </w:rPr>
        <w:t xml:space="preserve"> im. L. Schillera w Łodzi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C23094" w:rsidRPr="0084333A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84333A">
        <w:rPr>
          <w:rFonts w:ascii="Tahoma" w:hAnsi="Tahoma" w:cs="Tahoma"/>
        </w:rPr>
        <w:t>Prof. dr hab. Mariusz Grzegorzek</w:t>
      </w:r>
    </w:p>
    <w:p w:rsidR="00C23094" w:rsidRDefault="00C23094" w:rsidP="00C23094"/>
    <w:p w:rsidR="00EF725C" w:rsidRDefault="00EF725C"/>
    <w:sectPr w:rsidR="00EF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7812"/>
    <w:multiLevelType w:val="hybridMultilevel"/>
    <w:tmpl w:val="4086B0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BDA3F30"/>
    <w:multiLevelType w:val="hybridMultilevel"/>
    <w:tmpl w:val="B9768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94"/>
    <w:rsid w:val="00570C77"/>
    <w:rsid w:val="007C0C0B"/>
    <w:rsid w:val="00C23094"/>
    <w:rsid w:val="00D64C0B"/>
    <w:rsid w:val="00E9292A"/>
    <w:rsid w:val="00EF725C"/>
    <w:rsid w:val="00F272FF"/>
    <w:rsid w:val="00FD60BA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72B3"/>
  <w15:chartTrackingRefBased/>
  <w15:docId w15:val="{BDE66561-336D-4588-93E7-52B79AF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94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C23094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2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2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  <w:style w:type="paragraph" w:customStyle="1" w:styleId="Akapitzlist2">
    <w:name w:val="Akapit z listą2"/>
    <w:basedOn w:val="Normalny"/>
    <w:qFormat/>
    <w:rsid w:val="00F272FF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2017-01-09T08:35:00Z</cp:lastPrinted>
  <dcterms:created xsi:type="dcterms:W3CDTF">2016-12-12T10:11:00Z</dcterms:created>
  <dcterms:modified xsi:type="dcterms:W3CDTF">2017-01-09T08:35:00Z</dcterms:modified>
</cp:coreProperties>
</file>